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ROMÂNIA</w:t>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t xml:space="preserve">Anexa nr. 1 la Hotărârea </w:t>
      </w:r>
    </w:p>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 xml:space="preserve">JUDEŢUL HARGHITA </w:t>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t>Consiliului Judeţean Harghita nr. ________ /2020</w:t>
      </w:r>
    </w:p>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 xml:space="preserve">CONSILIUL JUDEŢEAN </w:t>
      </w:r>
      <w:r w:rsidRPr="008B77FA">
        <w:rPr>
          <w:rFonts w:asciiTheme="minorHAnsi" w:hAnsiTheme="minorHAnsi" w:cstheme="minorHAnsi"/>
          <w:bCs/>
          <w:lang w:val="ro-RO"/>
        </w:rPr>
        <w:tab/>
      </w:r>
    </w:p>
    <w:p w:rsidR="000F3F50" w:rsidRPr="008B77FA" w:rsidRDefault="000F3F50" w:rsidP="000F3F50">
      <w:pPr>
        <w:pStyle w:val="Default"/>
        <w:rPr>
          <w:lang w:val="ro-RO"/>
        </w:rPr>
      </w:pPr>
    </w:p>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POIM 2014-2020 </w:t>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t xml:space="preserve">Anexa 5 Ghidul Solicitantului_OS 9.1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center"/>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Model recomandat pentru</w:t>
      </w:r>
    </w:p>
    <w:p w:rsidR="000F3F50" w:rsidRPr="008B77FA" w:rsidRDefault="000F3F50" w:rsidP="0010383A">
      <w:pPr>
        <w:pStyle w:val="Default"/>
        <w:spacing w:line="276" w:lineRule="auto"/>
        <w:jc w:val="center"/>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ACORD DE PARTENERIAT</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1. Părţile </w:t>
      </w:r>
    </w:p>
    <w:p w:rsidR="00EA785D" w:rsidRDefault="000F3F50" w:rsidP="0010383A">
      <w:pPr>
        <w:pStyle w:val="Default"/>
        <w:spacing w:line="276" w:lineRule="auto"/>
        <w:jc w:val="both"/>
        <w:rPr>
          <w:rFonts w:asciiTheme="minorHAnsi" w:hAnsiTheme="minorHAnsi" w:cstheme="minorHAnsi"/>
          <w:bCs/>
          <w:color w:val="auto"/>
          <w:sz w:val="26"/>
          <w:szCs w:val="26"/>
        </w:rPr>
      </w:pPr>
      <w:r w:rsidRPr="008B77FA">
        <w:rPr>
          <w:rFonts w:asciiTheme="minorHAnsi" w:hAnsiTheme="minorHAnsi" w:cstheme="minorHAnsi"/>
          <w:color w:val="auto"/>
          <w:sz w:val="26"/>
          <w:szCs w:val="26"/>
          <w:lang w:val="ro-RO"/>
        </w:rPr>
        <w:t xml:space="preserve">1. </w:t>
      </w:r>
      <w:r w:rsidR="00572111" w:rsidRPr="00EA785D">
        <w:rPr>
          <w:rFonts w:asciiTheme="minorHAnsi" w:hAnsiTheme="minorHAnsi" w:cstheme="minorHAnsi"/>
          <w:b/>
          <w:i/>
          <w:iCs/>
          <w:color w:val="auto"/>
          <w:sz w:val="26"/>
          <w:szCs w:val="26"/>
          <w:lang w:val="ro-RO"/>
        </w:rPr>
        <w:t>U.A.T. JUDEȚUL HARGHITA PRIN CONSILIUL JUEDEȚEAN HARGHITA</w:t>
      </w:r>
      <w:r w:rsidR="00572111">
        <w:rPr>
          <w:rFonts w:asciiTheme="minorHAnsi" w:hAnsiTheme="minorHAnsi" w:cstheme="minorHAnsi"/>
          <w:i/>
          <w:iCs/>
          <w:color w:val="auto"/>
          <w:sz w:val="26"/>
          <w:szCs w:val="26"/>
          <w:lang w:val="ro-RO"/>
        </w:rPr>
        <w:t>, cu sediul în Municipiul Miercurea Ciuc, P-ța Libertății nr.5, Județul Harghita</w:t>
      </w:r>
      <w:r w:rsidR="00572111" w:rsidRPr="008B77FA">
        <w:rPr>
          <w:rFonts w:asciiTheme="minorHAnsi" w:hAnsiTheme="minorHAnsi" w:cstheme="minorHAnsi"/>
          <w:color w:val="auto"/>
          <w:sz w:val="26"/>
          <w:szCs w:val="26"/>
          <w:lang w:val="ro-RO"/>
        </w:rPr>
        <w:t xml:space="preserve">, codul fiscal </w:t>
      </w:r>
      <w:r w:rsidR="00572111">
        <w:rPr>
          <w:rFonts w:asciiTheme="minorHAnsi" w:hAnsiTheme="minorHAnsi" w:cstheme="minorHAnsi"/>
          <w:color w:val="auto"/>
          <w:sz w:val="26"/>
          <w:szCs w:val="26"/>
          <w:lang w:val="ro-RO"/>
        </w:rPr>
        <w:t>424576</w:t>
      </w:r>
      <w:r w:rsidR="00572111" w:rsidRPr="008B77FA">
        <w:rPr>
          <w:rFonts w:asciiTheme="minorHAnsi" w:hAnsiTheme="minorHAnsi" w:cstheme="minorHAnsi"/>
          <w:color w:val="auto"/>
          <w:sz w:val="26"/>
          <w:szCs w:val="26"/>
          <w:lang w:val="ro-RO"/>
        </w:rPr>
        <w:t xml:space="preserve">, având calitatea de </w:t>
      </w:r>
      <w:r w:rsidRPr="008B77FA">
        <w:rPr>
          <w:rFonts w:asciiTheme="minorHAnsi" w:hAnsiTheme="minorHAnsi" w:cstheme="minorHAnsi"/>
          <w:b/>
          <w:bCs/>
          <w:color w:val="auto"/>
          <w:sz w:val="26"/>
          <w:szCs w:val="26"/>
          <w:lang w:val="ro-RO"/>
        </w:rPr>
        <w:t>Lider parteneriat</w:t>
      </w:r>
      <w:r w:rsidRPr="008B77FA">
        <w:rPr>
          <w:rFonts w:asciiTheme="minorHAnsi" w:hAnsiTheme="minorHAnsi" w:cstheme="minorHAnsi"/>
          <w:color w:val="auto"/>
          <w:sz w:val="26"/>
          <w:szCs w:val="26"/>
          <w:lang w:val="ro-RO"/>
        </w:rPr>
        <w:t>/</w:t>
      </w:r>
      <w:r w:rsidRPr="008B77FA">
        <w:rPr>
          <w:rFonts w:asciiTheme="minorHAnsi" w:hAnsiTheme="minorHAnsi" w:cstheme="minorHAnsi"/>
          <w:b/>
          <w:bCs/>
          <w:color w:val="auto"/>
          <w:sz w:val="26"/>
          <w:szCs w:val="26"/>
          <w:lang w:val="ro-RO"/>
        </w:rPr>
        <w:t>Partener 1</w:t>
      </w:r>
      <w:r w:rsidR="00EA785D">
        <w:rPr>
          <w:rFonts w:asciiTheme="minorHAnsi" w:hAnsiTheme="minorHAnsi" w:cstheme="minorHAnsi"/>
          <w:b/>
          <w:bCs/>
          <w:color w:val="auto"/>
          <w:sz w:val="26"/>
          <w:szCs w:val="26"/>
          <w:lang w:val="ro-RO"/>
        </w:rPr>
        <w:t xml:space="preserve">, </w:t>
      </w:r>
      <w:r w:rsidR="00EA785D">
        <w:rPr>
          <w:rFonts w:asciiTheme="minorHAnsi" w:hAnsiTheme="minorHAnsi" w:cstheme="minorHAnsi"/>
          <w:bCs/>
          <w:color w:val="auto"/>
          <w:sz w:val="26"/>
          <w:szCs w:val="26"/>
          <w:lang w:val="ro-RO"/>
        </w:rPr>
        <w:t xml:space="preserve">reprezentat legal de </w:t>
      </w:r>
      <w:r w:rsidR="00572111">
        <w:rPr>
          <w:rFonts w:asciiTheme="minorHAnsi" w:hAnsiTheme="minorHAnsi" w:cstheme="minorHAnsi"/>
          <w:bCs/>
          <w:color w:val="auto"/>
          <w:sz w:val="26"/>
          <w:szCs w:val="26"/>
          <w:lang w:val="ro-RO"/>
        </w:rPr>
        <w:t>de domnul Borboly Csaba, în calitate de Președinte</w:t>
      </w:r>
      <w:r w:rsidR="00EA785D">
        <w:rPr>
          <w:rFonts w:asciiTheme="minorHAnsi" w:hAnsiTheme="minorHAnsi" w:cstheme="minorHAnsi"/>
          <w:bCs/>
          <w:color w:val="auto"/>
          <w:sz w:val="26"/>
          <w:szCs w:val="26"/>
        </w:rPr>
        <w:t>,</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2. </w:t>
      </w:r>
      <w:r w:rsidR="00327930" w:rsidRPr="00572111">
        <w:rPr>
          <w:rFonts w:asciiTheme="minorHAnsi" w:hAnsiTheme="minorHAnsi" w:cstheme="minorHAnsi"/>
          <w:b/>
          <w:i/>
          <w:iCs/>
          <w:color w:val="auto"/>
          <w:sz w:val="26"/>
          <w:szCs w:val="26"/>
          <w:lang w:val="ro-RO"/>
        </w:rPr>
        <w:t>DIRECȚIA GENERALĂ DE ASISTENȚĂ SOCIALĂ ȘI PROTECȚIA COPILULUI HARGHITA</w:t>
      </w:r>
      <w:r w:rsidR="00F30C38">
        <w:rPr>
          <w:rFonts w:asciiTheme="minorHAnsi" w:hAnsiTheme="minorHAnsi" w:cstheme="minorHAnsi"/>
          <w:i/>
          <w:iCs/>
          <w:color w:val="auto"/>
          <w:sz w:val="26"/>
          <w:szCs w:val="26"/>
          <w:lang w:val="ro-RO"/>
        </w:rPr>
        <w:t>, cu sediul în Municipiul Miercurea Ciuc, P-ța Libertății nr.5, Județul Harghita</w:t>
      </w:r>
      <w:r w:rsidRPr="008B77FA">
        <w:rPr>
          <w:rFonts w:asciiTheme="minorHAnsi" w:hAnsiTheme="minorHAnsi" w:cstheme="minorHAnsi"/>
          <w:color w:val="auto"/>
          <w:sz w:val="26"/>
          <w:szCs w:val="26"/>
          <w:lang w:val="ro-RO"/>
        </w:rPr>
        <w:t xml:space="preserve">, codul fiscal </w:t>
      </w:r>
      <w:r w:rsidR="00572111" w:rsidRPr="00572111">
        <w:rPr>
          <w:rFonts w:asciiTheme="minorHAnsi" w:hAnsiTheme="minorHAnsi" w:cstheme="minorHAnsi"/>
          <w:color w:val="auto"/>
          <w:sz w:val="26"/>
          <w:szCs w:val="26"/>
          <w:lang w:val="ro-RO"/>
        </w:rPr>
        <w:t>9798918</w:t>
      </w:r>
      <w:r w:rsidRPr="008B77FA">
        <w:rPr>
          <w:rFonts w:asciiTheme="minorHAnsi" w:hAnsiTheme="minorHAnsi" w:cstheme="minorHAnsi"/>
          <w:color w:val="auto"/>
          <w:sz w:val="26"/>
          <w:szCs w:val="26"/>
          <w:lang w:val="ro-RO"/>
        </w:rPr>
        <w:t xml:space="preserve">, având calitatea de </w:t>
      </w:r>
      <w:r w:rsidRPr="008B77FA">
        <w:rPr>
          <w:rFonts w:asciiTheme="minorHAnsi" w:hAnsiTheme="minorHAnsi" w:cstheme="minorHAnsi"/>
          <w:b/>
          <w:bCs/>
          <w:color w:val="auto"/>
          <w:sz w:val="26"/>
          <w:szCs w:val="26"/>
          <w:lang w:val="ro-RO"/>
        </w:rPr>
        <w:t>membru 2/Partener 2</w:t>
      </w:r>
      <w:r w:rsidR="00F30C38">
        <w:rPr>
          <w:rFonts w:asciiTheme="minorHAnsi" w:hAnsiTheme="minorHAnsi" w:cstheme="minorHAnsi"/>
          <w:b/>
          <w:bCs/>
          <w:color w:val="auto"/>
          <w:sz w:val="26"/>
          <w:szCs w:val="26"/>
          <w:lang w:val="ro-RO"/>
        </w:rPr>
        <w:t xml:space="preserve">, </w:t>
      </w:r>
      <w:r w:rsidR="00F30C38">
        <w:rPr>
          <w:rFonts w:asciiTheme="minorHAnsi" w:hAnsiTheme="minorHAnsi" w:cstheme="minorHAnsi"/>
          <w:bCs/>
          <w:color w:val="auto"/>
          <w:sz w:val="26"/>
          <w:szCs w:val="26"/>
          <w:lang w:val="ro-RO"/>
        </w:rPr>
        <w:t xml:space="preserve">reprezentat legal de domnul </w:t>
      </w:r>
      <w:r w:rsidR="00572111">
        <w:rPr>
          <w:rFonts w:asciiTheme="minorHAnsi" w:hAnsiTheme="minorHAnsi" w:cstheme="minorHAnsi"/>
          <w:bCs/>
          <w:color w:val="auto"/>
          <w:sz w:val="26"/>
          <w:szCs w:val="26"/>
          <w:lang w:val="ro-RO"/>
        </w:rPr>
        <w:t>Elekes Zolt</w:t>
      </w:r>
      <w:r w:rsidR="00572111">
        <w:rPr>
          <w:rFonts w:asciiTheme="minorHAnsi" w:hAnsiTheme="minorHAnsi" w:cstheme="minorHAnsi"/>
          <w:bCs/>
          <w:color w:val="auto"/>
          <w:sz w:val="26"/>
          <w:szCs w:val="26"/>
        </w:rPr>
        <w:t>án</w:t>
      </w:r>
      <w:r w:rsidR="00F30C38">
        <w:rPr>
          <w:rFonts w:asciiTheme="minorHAnsi" w:hAnsiTheme="minorHAnsi" w:cstheme="minorHAnsi"/>
          <w:bCs/>
          <w:color w:val="auto"/>
          <w:sz w:val="26"/>
          <w:szCs w:val="26"/>
          <w:lang w:val="ro-RO"/>
        </w:rPr>
        <w:t xml:space="preserve">, </w:t>
      </w:r>
      <w:r w:rsidR="00EA785D">
        <w:rPr>
          <w:rFonts w:asciiTheme="minorHAnsi" w:hAnsiTheme="minorHAnsi" w:cstheme="minorHAnsi"/>
          <w:bCs/>
          <w:color w:val="auto"/>
          <w:sz w:val="26"/>
          <w:szCs w:val="26"/>
          <w:lang w:val="ro-RO"/>
        </w:rPr>
        <w:t xml:space="preserve">în calitate de </w:t>
      </w:r>
      <w:r w:rsidR="00572111">
        <w:rPr>
          <w:rFonts w:asciiTheme="minorHAnsi" w:hAnsiTheme="minorHAnsi" w:cstheme="minorHAnsi"/>
          <w:bCs/>
          <w:color w:val="auto"/>
          <w:sz w:val="26"/>
          <w:szCs w:val="26"/>
          <w:lang w:val="ro-RO"/>
        </w:rPr>
        <w:t>Director general</w:t>
      </w:r>
      <w:r w:rsidR="00F30C38">
        <w:rPr>
          <w:rFonts w:asciiTheme="minorHAnsi" w:hAnsiTheme="minorHAnsi" w:cstheme="minorHAnsi"/>
          <w:bCs/>
          <w:color w:val="auto"/>
          <w:sz w:val="26"/>
          <w:szCs w:val="26"/>
          <w:lang w:val="ro-RO"/>
        </w:rPr>
        <w:t>,</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au convenit următoarele: </w:t>
      </w:r>
    </w:p>
    <w:p w:rsidR="000F3F50" w:rsidRPr="008B77FA" w:rsidRDefault="000F3F50" w:rsidP="0010383A">
      <w:pPr>
        <w:pStyle w:val="Default"/>
        <w:spacing w:line="276" w:lineRule="auto"/>
        <w:jc w:val="both"/>
        <w:rPr>
          <w:rFonts w:asciiTheme="minorHAnsi" w:hAnsiTheme="minorHAnsi" w:cstheme="minorHAnsi"/>
          <w:b/>
          <w:bCs/>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2. Obiectul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(1) Obiectul acestui parteneriat este de a stabili drepturile şi obligaţiile părţilor, contribuţia financiară proprie a fiecărei părţi la bugetul proiectului, precum şi responsabilităţile ce le revin în implementarea activităţilor aferente proiectului: </w:t>
      </w:r>
      <w:r w:rsidR="00327930" w:rsidRPr="00327930">
        <w:rPr>
          <w:rFonts w:asciiTheme="minorHAnsi" w:hAnsiTheme="minorHAnsi" w:cstheme="minorHAnsi"/>
          <w:i/>
          <w:iCs/>
          <w:color w:val="auto"/>
          <w:sz w:val="26"/>
          <w:szCs w:val="26"/>
          <w:lang w:val="ro-RO"/>
        </w:rPr>
        <w:t>”Creșterea capacității de gestionare a crizei sanitare prin investiţii necesare pentru consolidarea capacităţii de reacţie la criza de sănătate publică cauzată de răspândirea virusului COVID-19 în Județul Harghita și în Centrele sociale rezidențiale din subordine"</w:t>
      </w:r>
      <w:r w:rsidRPr="008B77FA">
        <w:rPr>
          <w:rFonts w:asciiTheme="minorHAnsi" w:hAnsiTheme="minorHAnsi" w:cstheme="minorHAnsi"/>
          <w:color w:val="auto"/>
          <w:sz w:val="26"/>
          <w:szCs w:val="26"/>
          <w:lang w:val="ro-RO"/>
        </w:rPr>
        <w:t xml:space="preserve">, care este depus în cadrul Programului Operaţional </w:t>
      </w:r>
      <w:r w:rsidR="00572111" w:rsidRPr="00572111">
        <w:rPr>
          <w:rFonts w:asciiTheme="minorHAnsi" w:hAnsiTheme="minorHAnsi" w:cstheme="minorHAnsi"/>
          <w:iCs/>
          <w:color w:val="auto"/>
          <w:sz w:val="26"/>
          <w:szCs w:val="26"/>
          <w:lang w:val="ro-RO"/>
        </w:rPr>
        <w:t>pentru Infrastructură Mare</w:t>
      </w:r>
      <w:r w:rsidRPr="008B77FA">
        <w:rPr>
          <w:rFonts w:asciiTheme="minorHAnsi" w:hAnsiTheme="minorHAnsi" w:cstheme="minorHAnsi"/>
          <w:color w:val="auto"/>
          <w:sz w:val="26"/>
          <w:szCs w:val="26"/>
          <w:lang w:val="ro-RO"/>
        </w:rPr>
        <w:t xml:space="preserve">, Axa prioritară </w:t>
      </w:r>
      <w:r w:rsidR="00572111" w:rsidRPr="00572111">
        <w:rPr>
          <w:rFonts w:asciiTheme="minorHAnsi" w:hAnsiTheme="minorHAnsi" w:cstheme="minorHAnsi"/>
          <w:color w:val="auto"/>
          <w:sz w:val="26"/>
          <w:szCs w:val="26"/>
          <w:lang w:val="ro-RO"/>
        </w:rPr>
        <w:t>9 ”Protejarea sănătății populației în contextul pandemiei cauzate de COVID-19”</w:t>
      </w:r>
      <w:r w:rsidRPr="008B77FA">
        <w:rPr>
          <w:rFonts w:asciiTheme="minorHAnsi" w:hAnsiTheme="minorHAnsi" w:cstheme="minorHAnsi"/>
          <w:color w:val="auto"/>
          <w:sz w:val="26"/>
          <w:szCs w:val="26"/>
          <w:lang w:val="ro-RO"/>
        </w:rPr>
        <w:t xml:space="preserve"> Prioritatea de investiție </w:t>
      </w:r>
      <w:r w:rsidR="00572111" w:rsidRPr="00C83963">
        <w:rPr>
          <w:rFonts w:cs="Calibri"/>
          <w:sz w:val="26"/>
          <w:szCs w:val="26"/>
          <w:lang w:val="ro-RO"/>
        </w:rPr>
        <w:t>9A ”Investiții în infrastructurile sanitare și sociale care contribuie la dezvoltarea la nivel național, regional și local, reducând inegalitățile în ceea ce privește starea de sănătate, promovând incluziunea socială prin îmbunătățirea accesului la serviciile sociale, culturale și de recreere, precum și trecerea de la serviciile instituționale la serviciile prestate de comunități;”</w:t>
      </w:r>
      <w:r w:rsidRPr="008B77FA">
        <w:rPr>
          <w:rFonts w:asciiTheme="minorHAnsi" w:hAnsiTheme="minorHAnsi" w:cstheme="minorHAnsi"/>
          <w:color w:val="auto"/>
          <w:sz w:val="26"/>
          <w:szCs w:val="26"/>
          <w:lang w:val="ro-RO"/>
        </w:rPr>
        <w:t>, apel de proiecte (</w:t>
      </w:r>
      <w:r w:rsidRPr="008B77FA">
        <w:rPr>
          <w:rFonts w:asciiTheme="minorHAnsi" w:hAnsiTheme="minorHAnsi" w:cstheme="minorHAnsi"/>
          <w:i/>
          <w:iCs/>
          <w:color w:val="auto"/>
          <w:sz w:val="26"/>
          <w:szCs w:val="26"/>
          <w:lang w:val="ro-RO"/>
        </w:rPr>
        <w:t>Cod generat MySMIS si denumire</w:t>
      </w:r>
      <w:r w:rsidRPr="008B77FA">
        <w:rPr>
          <w:rFonts w:asciiTheme="minorHAnsi" w:hAnsiTheme="minorHAnsi" w:cstheme="minorHAnsi"/>
          <w:color w:val="auto"/>
          <w:sz w:val="26"/>
          <w:szCs w:val="26"/>
          <w:lang w:val="ro-RO"/>
        </w:rPr>
        <w:t xml:space="preserve">)....................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(2) Cererea de finanţare, inclusiv anexele sale, sunt parte integrantă a acestui acord.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3. Principiile de bună practică ale parteneriatului </w:t>
      </w:r>
    </w:p>
    <w:p w:rsidR="00327930" w:rsidRPr="00327930" w:rsidRDefault="000F3F50" w:rsidP="00327930">
      <w:pPr>
        <w:pStyle w:val="Default"/>
        <w:numPr>
          <w:ilvl w:val="0"/>
          <w:numId w:val="6"/>
        </w:numPr>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Toţi partenerii trebuie să contribuie la realizarea proiectului şi să îşi asume rolul lor în cadrul proiectului, aşa cum acesta este definit în cadrul prezentului Acord de Parteneriat. </w:t>
      </w:r>
    </w:p>
    <w:p w:rsidR="000F3F50" w:rsidRDefault="000F3F50" w:rsidP="00327930">
      <w:pPr>
        <w:pStyle w:val="Default"/>
        <w:numPr>
          <w:ilvl w:val="0"/>
          <w:numId w:val="6"/>
        </w:numPr>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Părţile trebuie să se consulte în mod regulat şi să se informeze asupra tuturor aspectelor privind evoluţia proiectului. </w:t>
      </w:r>
    </w:p>
    <w:p w:rsidR="00327930" w:rsidRPr="00EA785D" w:rsidRDefault="00327930" w:rsidP="00327930">
      <w:pPr>
        <w:pStyle w:val="Default"/>
        <w:spacing w:line="276" w:lineRule="auto"/>
        <w:rPr>
          <w:rFonts w:asciiTheme="minorHAnsi" w:hAnsiTheme="minorHAnsi" w:cstheme="minorHAnsi"/>
          <w:sz w:val="18"/>
          <w:szCs w:val="18"/>
          <w:lang w:val="ro-RO"/>
        </w:rPr>
      </w:pPr>
      <w:r w:rsidRPr="00EA785D">
        <w:rPr>
          <w:rFonts w:asciiTheme="minorHAnsi" w:hAnsiTheme="minorHAnsi" w:cstheme="minorHAnsi"/>
          <w:sz w:val="18"/>
          <w:szCs w:val="18"/>
          <w:lang w:val="ro-RO"/>
        </w:rPr>
        <w:t xml:space="preserve">1 Codul fiscal sau codul TVA, după caz </w:t>
      </w:r>
    </w:p>
    <w:p w:rsidR="00327930" w:rsidRPr="008B77FA" w:rsidRDefault="00327930" w:rsidP="00327930">
      <w:pPr>
        <w:pStyle w:val="Default"/>
        <w:spacing w:line="276" w:lineRule="auto"/>
        <w:ind w:left="720"/>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(3) Toţi partenerii trebuie să implementeze activităţile cu respectarea standardelor profesionale şi de etică cele mai înalte.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(4) Partenerii sunt obligaţi să respecte regulile privitoare la conflictul de interese şi regimul incompatibilităţilor, iar, în cazul apariţiei unui asemenea conflict, să dispună luarea măsurilor ce conduc la evitarea, respectiv stingerea lui. </w:t>
      </w:r>
    </w:p>
    <w:p w:rsidR="00EA785D" w:rsidRPr="008B77FA" w:rsidRDefault="00EA785D"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4 Roluri şi responsabilităţi în implementarea proiectului </w:t>
      </w:r>
    </w:p>
    <w:p w:rsidR="000F3F50" w:rsidRPr="008B77FA" w:rsidRDefault="000F3F50" w:rsidP="0010383A">
      <w:pPr>
        <w:pStyle w:val="Default"/>
        <w:numPr>
          <w:ilvl w:val="0"/>
          <w:numId w:val="1"/>
        </w:numPr>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Rolurile şi responsabilităţile sunt descrise în tabelul de mai jos şi corespund prevederilor din Cererea de finanţare – care este documentul principal în stabilirea principalelor activități asumate de fiecare partener: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20"/>
        <w:gridCol w:w="4318"/>
      </w:tblGrid>
      <w:tr w:rsidR="000F3F50" w:rsidRPr="008B77FA" w:rsidTr="000F3F50">
        <w:trPr>
          <w:trHeight w:val="88"/>
        </w:trPr>
        <w:tc>
          <w:tcPr>
            <w:tcW w:w="4318" w:type="dxa"/>
            <w:tcBorders>
              <w:bottom w:val="single" w:sz="4" w:space="0" w:color="auto"/>
              <w:right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b/>
                <w:bCs/>
                <w:sz w:val="26"/>
                <w:szCs w:val="26"/>
                <w:lang w:val="ro-RO"/>
              </w:rPr>
              <w:t xml:space="preserve">Organizaţia </w:t>
            </w:r>
          </w:p>
        </w:tc>
        <w:tc>
          <w:tcPr>
            <w:tcW w:w="4318" w:type="dxa"/>
            <w:tcBorders>
              <w:left w:val="single" w:sz="4" w:space="0" w:color="auto"/>
              <w:bottom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b/>
                <w:bCs/>
                <w:sz w:val="26"/>
                <w:szCs w:val="26"/>
                <w:lang w:val="ro-RO"/>
              </w:rPr>
              <w:t xml:space="preserve">Roluri şi responsabilităţi </w:t>
            </w:r>
          </w:p>
        </w:tc>
      </w:tr>
      <w:tr w:rsidR="000F3F50" w:rsidRPr="008B77FA" w:rsidTr="000F3F50">
        <w:trPr>
          <w:trHeight w:val="321"/>
        </w:trPr>
        <w:tc>
          <w:tcPr>
            <w:tcW w:w="4318" w:type="dxa"/>
            <w:tcBorders>
              <w:top w:val="single" w:sz="4" w:space="0" w:color="auto"/>
              <w:bottom w:val="single" w:sz="4" w:space="0" w:color="auto"/>
              <w:right w:val="single" w:sz="4" w:space="0" w:color="auto"/>
            </w:tcBorders>
          </w:tcPr>
          <w:p w:rsidR="000F3F50" w:rsidRDefault="000F3F50" w:rsidP="00327930">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Lider de proiect (Partener 1) </w:t>
            </w:r>
          </w:p>
          <w:p w:rsidR="00572111" w:rsidRDefault="00572111" w:rsidP="00327930">
            <w:pPr>
              <w:pStyle w:val="Default"/>
              <w:spacing w:line="276" w:lineRule="auto"/>
              <w:jc w:val="both"/>
              <w:rPr>
                <w:rFonts w:asciiTheme="minorHAnsi" w:hAnsiTheme="minorHAnsi" w:cstheme="minorHAnsi"/>
                <w:b/>
                <w:i/>
                <w:iCs/>
                <w:color w:val="auto"/>
                <w:sz w:val="26"/>
                <w:szCs w:val="26"/>
                <w:lang w:val="ro-RO"/>
              </w:rPr>
            </w:pPr>
            <w:r w:rsidRPr="00EA785D">
              <w:rPr>
                <w:rFonts w:asciiTheme="minorHAnsi" w:hAnsiTheme="minorHAnsi" w:cstheme="minorHAnsi"/>
                <w:b/>
                <w:i/>
                <w:iCs/>
                <w:color w:val="auto"/>
                <w:sz w:val="26"/>
                <w:szCs w:val="26"/>
                <w:lang w:val="ro-RO"/>
              </w:rPr>
              <w:t xml:space="preserve">U.A.T. JUDEȚUL HARGHITA </w:t>
            </w:r>
          </w:p>
          <w:p w:rsidR="00EA785D" w:rsidRPr="008B77FA" w:rsidRDefault="00572111" w:rsidP="00327930">
            <w:pPr>
              <w:pStyle w:val="Default"/>
              <w:spacing w:line="276" w:lineRule="auto"/>
              <w:jc w:val="both"/>
              <w:rPr>
                <w:rFonts w:asciiTheme="minorHAnsi" w:hAnsiTheme="minorHAnsi" w:cstheme="minorHAnsi"/>
                <w:sz w:val="26"/>
                <w:szCs w:val="26"/>
                <w:lang w:val="ro-RO"/>
              </w:rPr>
            </w:pPr>
            <w:r w:rsidRPr="00EA785D">
              <w:rPr>
                <w:rFonts w:asciiTheme="minorHAnsi" w:hAnsiTheme="minorHAnsi" w:cstheme="minorHAnsi"/>
                <w:b/>
                <w:i/>
                <w:iCs/>
                <w:color w:val="auto"/>
                <w:sz w:val="26"/>
                <w:szCs w:val="26"/>
                <w:lang w:val="ro-RO"/>
              </w:rPr>
              <w:t>PRIN CONSILIUL JUEDEȚEAN HARGHITA</w:t>
            </w:r>
          </w:p>
        </w:tc>
        <w:tc>
          <w:tcPr>
            <w:tcW w:w="4318" w:type="dxa"/>
            <w:tcBorders>
              <w:top w:val="single" w:sz="4" w:space="0" w:color="auto"/>
              <w:left w:val="single" w:sz="4" w:space="0" w:color="auto"/>
              <w:bottom w:val="single" w:sz="4" w:space="0" w:color="auto"/>
            </w:tcBorders>
          </w:tcPr>
          <w:p w:rsidR="000F3F50" w:rsidRPr="008B77FA" w:rsidRDefault="000F3F50" w:rsidP="00327930">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i/>
                <w:iCs/>
                <w:sz w:val="26"/>
                <w:szCs w:val="26"/>
                <w:lang w:val="ro-RO"/>
              </w:rPr>
              <w:t xml:space="preserve">Se vor descrie activităţile şi subactivităţile pe care fiecare partener trebuie să le implementeze, în strânsă corelare cu informaţiile furnizate în formularul cererii de finanţare </w:t>
            </w:r>
          </w:p>
        </w:tc>
      </w:tr>
      <w:tr w:rsidR="00EA785D" w:rsidRPr="008B77FA" w:rsidTr="00EA785D">
        <w:trPr>
          <w:trHeight w:val="339"/>
        </w:trPr>
        <w:tc>
          <w:tcPr>
            <w:tcW w:w="4320" w:type="dxa"/>
            <w:tcBorders>
              <w:top w:val="single" w:sz="4" w:space="0" w:color="auto"/>
              <w:bottom w:val="single" w:sz="4" w:space="0" w:color="auto"/>
              <w:right w:val="single" w:sz="4" w:space="0" w:color="auto"/>
            </w:tcBorders>
          </w:tcPr>
          <w:p w:rsidR="00EA785D" w:rsidRDefault="00572111" w:rsidP="00327930">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PARTENER 2 </w:t>
            </w:r>
          </w:p>
          <w:p w:rsidR="00EA785D" w:rsidRPr="008B77FA" w:rsidRDefault="00572111" w:rsidP="00327930">
            <w:pPr>
              <w:pStyle w:val="Default"/>
              <w:spacing w:line="276" w:lineRule="auto"/>
              <w:jc w:val="both"/>
              <w:rPr>
                <w:rFonts w:asciiTheme="minorHAnsi" w:hAnsiTheme="minorHAnsi" w:cstheme="minorHAnsi"/>
                <w:sz w:val="26"/>
                <w:szCs w:val="26"/>
                <w:lang w:val="ro-RO"/>
              </w:rPr>
            </w:pPr>
            <w:r w:rsidRPr="00572111">
              <w:rPr>
                <w:rFonts w:asciiTheme="minorHAnsi" w:hAnsiTheme="minorHAnsi" w:cstheme="minorHAnsi"/>
                <w:b/>
                <w:i/>
                <w:iCs/>
                <w:color w:val="auto"/>
                <w:sz w:val="26"/>
                <w:szCs w:val="26"/>
                <w:lang w:val="ro-RO"/>
              </w:rPr>
              <w:t>DIRECȚIA GENERALĂ DE ASISTENȚĂ SOCIALĂ ȘI PROTECȚIA COPILULUI HARGHITA</w:t>
            </w:r>
          </w:p>
        </w:tc>
        <w:tc>
          <w:tcPr>
            <w:tcW w:w="4316" w:type="dxa"/>
            <w:tcBorders>
              <w:top w:val="single" w:sz="4" w:space="0" w:color="auto"/>
              <w:left w:val="single" w:sz="4" w:space="0" w:color="auto"/>
              <w:bottom w:val="single" w:sz="4" w:space="0" w:color="auto"/>
            </w:tcBorders>
          </w:tcPr>
          <w:p w:rsidR="00EA785D" w:rsidRPr="00EA785D" w:rsidRDefault="00EA785D" w:rsidP="00327930">
            <w:pPr>
              <w:spacing w:line="276" w:lineRule="auto"/>
              <w:rPr>
                <w:rFonts w:asciiTheme="minorHAnsi" w:eastAsiaTheme="minorHAnsi" w:hAnsiTheme="minorHAnsi" w:cstheme="minorHAnsi"/>
                <w:color w:val="000000"/>
                <w:sz w:val="26"/>
                <w:szCs w:val="26"/>
                <w:lang w:val="ro-RO"/>
              </w:rPr>
            </w:pPr>
            <w:r w:rsidRPr="008B77FA">
              <w:rPr>
                <w:rFonts w:asciiTheme="minorHAnsi" w:hAnsiTheme="minorHAnsi" w:cstheme="minorHAnsi"/>
                <w:i/>
                <w:iCs/>
                <w:sz w:val="26"/>
                <w:szCs w:val="26"/>
                <w:lang w:val="ro-RO"/>
              </w:rPr>
              <w:t>Se vor descrie activităţile şi subactivităţile pe care fiecare partener trebuie să le implementeze, în strânsă corelare cu informaţiile furnizate în formularul cererii de finanţare</w:t>
            </w:r>
          </w:p>
        </w:tc>
      </w:tr>
      <w:tr w:rsidR="000F3F50" w:rsidRPr="008B77FA" w:rsidTr="000F3F50">
        <w:trPr>
          <w:trHeight w:val="90"/>
        </w:trPr>
        <w:tc>
          <w:tcPr>
            <w:tcW w:w="8636" w:type="dxa"/>
            <w:gridSpan w:val="2"/>
            <w:tcBorders>
              <w:top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p>
        </w:tc>
      </w:tr>
    </w:tbl>
    <w:p w:rsidR="000F3F50" w:rsidRPr="008B77FA" w:rsidRDefault="000F3F50" w:rsidP="0010383A">
      <w:pPr>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Responsabilitățile privind derularea fluxurilor financiare sunt conforme cu prevederile Normelor metodologice de aplicare a prevederilor Ordonanţei de urgenţă a Guvernului nr. 40/2015 privind gestionarea financiară a fondurilor europene pentru perioada de programare 2014-2020, aprobate prin HG nr. 93/2016.</w:t>
      </w:r>
    </w:p>
    <w:p w:rsidR="000F3F50" w:rsidRPr="008B77FA" w:rsidRDefault="000F3F50" w:rsidP="0010383A">
      <w:pPr>
        <w:spacing w:line="276" w:lineRule="auto"/>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5. Perioada de valabilitate a acordului</w:t>
      </w:r>
    </w:p>
    <w:p w:rsidR="000F3F50" w:rsidRPr="008B77FA" w:rsidRDefault="000F3F50" w:rsidP="0010383A">
      <w:pPr>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w:t>
      </w:r>
    </w:p>
    <w:p w:rsidR="000F3F50" w:rsidRPr="008B77FA" w:rsidRDefault="000F3F50" w:rsidP="0010383A">
      <w:pPr>
        <w:spacing w:line="276" w:lineRule="auto"/>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6. Drepturile şi obligaţiile liderului de proiect (Partenerului 1)</w:t>
      </w: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Drepturile liderului de parteneriat</w:t>
      </w:r>
    </w:p>
    <w:p w:rsidR="000F3F50" w:rsidRDefault="000F3F50" w:rsidP="0010383A">
      <w:pPr>
        <w:pStyle w:val="ListParagraph"/>
        <w:numPr>
          <w:ilvl w:val="0"/>
          <w:numId w:val="2"/>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Liderul de proiect are dreptul să solicite celorlalţi parteneri furnizarea oricăror informaţii şi documente legate de proiect, în scopul elaborării rapoartelor de progres, a cererilor de rambursare.</w:t>
      </w:r>
    </w:p>
    <w:p w:rsidR="00327930" w:rsidRPr="008B77FA" w:rsidRDefault="00327930" w:rsidP="00327930">
      <w:pPr>
        <w:pStyle w:val="ListParagraph"/>
        <w:spacing w:line="276" w:lineRule="auto"/>
        <w:ind w:left="426"/>
        <w:jc w:val="both"/>
        <w:rPr>
          <w:rFonts w:asciiTheme="minorHAnsi" w:hAnsiTheme="minorHAnsi" w:cstheme="minorHAnsi"/>
          <w:sz w:val="26"/>
          <w:szCs w:val="26"/>
          <w:lang w:val="ro-RO"/>
        </w:rPr>
      </w:pPr>
    </w:p>
    <w:p w:rsidR="000F3F50" w:rsidRPr="008B77FA" w:rsidRDefault="000F3F50" w:rsidP="0010383A">
      <w:pPr>
        <w:pStyle w:val="ListParagraph"/>
        <w:spacing w:line="276" w:lineRule="auto"/>
        <w:jc w:val="both"/>
        <w:rPr>
          <w:rFonts w:asciiTheme="minorHAnsi" w:hAnsiTheme="minorHAnsi" w:cstheme="minorHAnsi"/>
          <w:sz w:val="26"/>
          <w:szCs w:val="26"/>
          <w:lang w:val="ro-RO"/>
        </w:rPr>
      </w:pPr>
    </w:p>
    <w:p w:rsidR="00327930" w:rsidRDefault="00327930" w:rsidP="0010383A">
      <w:pPr>
        <w:spacing w:line="276" w:lineRule="auto"/>
        <w:jc w:val="both"/>
        <w:rPr>
          <w:rFonts w:asciiTheme="minorHAnsi" w:hAnsiTheme="minorHAnsi" w:cstheme="minorHAnsi"/>
          <w:b/>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Obligaţiile liderului de parteneriat</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Liderul de parteneriat (Partener 1) va semna Cererea de finanţare şi Contractul de finanţare.</w:t>
      </w:r>
    </w:p>
    <w:p w:rsidR="00EA785D" w:rsidRPr="008B77FA" w:rsidRDefault="000F3F50" w:rsidP="00327930">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Liderul de parteneriat (Partener 1) va consulta partenerii cu regularitate, îi va informa despre progresul în implementarea proiectului şi le va furniza copii ale rapoartelor de progres şi financiare.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Propunerile pentru modificări importante ale proiectului (e.g. activităţi, parteneri etc.), trebuie să fie convenite cu partenerii înaintea solicitării aprobării de către Autoritatea de management / Organismul intermediar………..</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Liderul de parteneriat se va asigura de desfăşurarea corectă a procedurilor de atribuire a contractelor de achiziţie publică, de către ceilalţi parteneri, conform normelor în vigoare</w:t>
      </w:r>
    </w:p>
    <w:p w:rsidR="000F3F50"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(5) </w:t>
      </w:r>
      <w:r w:rsidR="000F3F50" w:rsidRPr="008B77FA">
        <w:rPr>
          <w:rFonts w:asciiTheme="minorHAnsi" w:hAnsiTheme="minorHAnsi" w:cstheme="minorHAnsi"/>
          <w:sz w:val="26"/>
          <w:szCs w:val="26"/>
          <w:lang w:val="ro-RO"/>
        </w:rPr>
        <w:t>Liderul parteneriatului este responsabil cu transmiterea cererilor de prefinanţare/plată/rambursare către autoritatea de management conform prevederilor contractului de finanţare, conform procedurii.</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(6) Liderul de parteneriat va asigura transferul de fonduri obţinute din procesul de rambursare pentru cheltuielile angajate de către ceilalţi parteneri, care au fost certificate ca eligibile.</w:t>
      </w:r>
    </w:p>
    <w:p w:rsidR="0010383A" w:rsidRPr="008B77FA" w:rsidRDefault="000F3F50" w:rsidP="00EA785D">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(7) În cazul în care unul din partenerii 2, 3, n,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 sau va înlocui partenerul respectiv.</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(8) Liderului de parteneriat este responsabil pentru neregulile identificate în cadrul proiectului aferente cheltuielilor proprii conform notificărilor și titlurilor de creanță emise pe numele său de către Autoritatea de management.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7 Dreptur</w:t>
      </w:r>
      <w:r w:rsidR="0010383A" w:rsidRPr="008B77FA">
        <w:rPr>
          <w:rFonts w:asciiTheme="minorHAnsi" w:hAnsiTheme="minorHAnsi" w:cstheme="minorHAnsi"/>
          <w:b/>
          <w:sz w:val="26"/>
          <w:szCs w:val="26"/>
          <w:lang w:val="ro-RO"/>
        </w:rPr>
        <w:t>ile şi obligaţiile Partenerului 2</w:t>
      </w:r>
    </w:p>
    <w:p w:rsidR="000F3F50" w:rsidRPr="008B77FA" w:rsidRDefault="0010383A"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Drepturile Partenerului</w:t>
      </w:r>
      <w:r w:rsidR="000F3F50" w:rsidRPr="008B77FA">
        <w:rPr>
          <w:rFonts w:asciiTheme="minorHAnsi" w:hAnsiTheme="minorHAnsi" w:cstheme="minorHAnsi"/>
          <w:b/>
          <w:sz w:val="26"/>
          <w:szCs w:val="26"/>
          <w:lang w:val="ro-RO"/>
        </w:rPr>
        <w:t xml:space="preserve"> 2</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Cheltuielile angajate de Partenerii 2, 3, n, sunt eligibile în acelaşi fel ca şi cheltuielile angajate de către liderul de proiect corespunzător rolurilor avute în proiect.</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Partenerii au dreptul, prin transfer de către liderul de proiect, la fondurile obţinute din procesul de rambursare pentru cheltuielile angajate de către aceştia, care au fost certificate ca eligibile.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Partenerii au dreptul să fie consultaţi cu regularitate de către liderul de proiect, să fie informaţi despre progresul în implementarea proiectului şi să li se furnizeze, de către liderul de proiect copii ale rapoartelor de progres şi financiare.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Partenerii au dreptul să fie consultaţi, de către liderul de proiect, în privinţa propunerilor pentru modificări importante ale proiectului (e.g. activităţi, parteneri etc.), înaintea solicitării aprobării de către Autoritatea de management / Organismul intermediar POR.</w:t>
      </w:r>
    </w:p>
    <w:p w:rsidR="0010383A" w:rsidRDefault="0010383A" w:rsidP="0010383A">
      <w:pPr>
        <w:spacing w:line="276" w:lineRule="auto"/>
        <w:ind w:left="284" w:hanging="284"/>
        <w:jc w:val="both"/>
        <w:rPr>
          <w:rFonts w:asciiTheme="minorHAnsi" w:hAnsiTheme="minorHAnsi" w:cstheme="minorHAnsi"/>
          <w:sz w:val="26"/>
          <w:szCs w:val="26"/>
          <w:lang w:val="ro-RO"/>
        </w:rPr>
      </w:pPr>
    </w:p>
    <w:p w:rsidR="00327930" w:rsidRDefault="00327930" w:rsidP="0010383A">
      <w:pPr>
        <w:spacing w:line="276" w:lineRule="auto"/>
        <w:ind w:left="284" w:hanging="284"/>
        <w:jc w:val="both"/>
        <w:rPr>
          <w:rFonts w:asciiTheme="minorHAnsi" w:hAnsiTheme="minorHAnsi" w:cstheme="minorHAnsi"/>
          <w:sz w:val="26"/>
          <w:szCs w:val="26"/>
          <w:lang w:val="ro-RO"/>
        </w:rPr>
      </w:pPr>
    </w:p>
    <w:p w:rsidR="00327930" w:rsidRPr="008B77FA" w:rsidRDefault="00327930" w:rsidP="0010383A">
      <w:pPr>
        <w:spacing w:line="276" w:lineRule="auto"/>
        <w:ind w:left="284" w:hanging="284"/>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Obligaţi</w:t>
      </w:r>
      <w:r w:rsidR="0010383A" w:rsidRPr="008B77FA">
        <w:rPr>
          <w:rFonts w:asciiTheme="minorHAnsi" w:hAnsiTheme="minorHAnsi" w:cstheme="minorHAnsi"/>
          <w:b/>
          <w:sz w:val="26"/>
          <w:szCs w:val="26"/>
          <w:lang w:val="ro-RO"/>
        </w:rPr>
        <w:t>ile Partenerului 2</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Partenerii sunt obligaţi să pună la dispoziţia liderului de proiect documentaţiile de atribuire elaborate în cadrul procedurii de atribuire a contractelor de achiziţie publică, spre verificare.</w:t>
      </w:r>
    </w:p>
    <w:p w:rsidR="00EA785D" w:rsidRPr="008B77FA" w:rsidRDefault="000F3F50" w:rsidP="00327930">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Partenerii sunt obligaţi să transmită copii conforme cu originalul după documentaţiile complete de atribuire elaborate în cadrul procedurii de atribuire a contractelor de achiziţie publică, în scopul elaborării cererilor de rambursare.</w:t>
      </w:r>
    </w:p>
    <w:p w:rsidR="008B77FA" w:rsidRPr="008B77FA" w:rsidRDefault="000F3F50" w:rsidP="00EA785D">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Partenerii sunt obligaţi să furnizeze orice informaţii de natură tehnică sau financiară legate de proiect, solicitate de către Autoritatea de Management, Autoritatea de Certificare, Autoritatea de Audit, Comisia Europeană sau orice alt organism abilitat să verifice sau să realizeze auditul asupra modului de implementare a proiectelor cofinanţate din instrumente structurale.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Partenerii sunt obligaţi să furnizeze liderului de proiect orice informaţii sau documente privind implementarea proiectului, în scopul elaborării rapoartelor de progres.</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(5) Partenerii sunt responsabili pentru neregulile identificate în cadrul proiectului aferente cheltuielilor proprii conform notificărilor și titlurilor de creanță emise pe numele lor de către Autoritatea de management.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8 Achiziții publice</w:t>
      </w:r>
    </w:p>
    <w:p w:rsidR="0010383A" w:rsidRPr="008B77FA" w:rsidRDefault="0010383A" w:rsidP="0010383A">
      <w:pPr>
        <w:pStyle w:val="ListParagraph"/>
        <w:numPr>
          <w:ilvl w:val="0"/>
          <w:numId w:val="3"/>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Achiziţiile în cadrul proiectului vor fi făcute de către fiecare membru al parteneriatului, cu respectarea condiţiilor din contractul de finanţare şi a instrucţiunilor emise de AM/OI și/sau alte organisme abilitate.</w:t>
      </w:r>
    </w:p>
    <w:p w:rsidR="0010383A" w:rsidRPr="008B77FA" w:rsidRDefault="0010383A" w:rsidP="0010383A">
      <w:pPr>
        <w:spacing w:line="276" w:lineRule="auto"/>
        <w:ind w:left="360"/>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9 Proprietatea</w:t>
      </w:r>
    </w:p>
    <w:p w:rsidR="0010383A" w:rsidRPr="008B77FA" w:rsidRDefault="0010383A" w:rsidP="0010383A">
      <w:pPr>
        <w:pStyle w:val="ListParagraph"/>
        <w:numPr>
          <w:ilvl w:val="0"/>
          <w:numId w:val="4"/>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Părţile au obligaţia să menţină proprietatea proiectului şi natura activităţii pentru care s-a acordat finanţare, pe o perioadă de cel puţin 5 ani după finalizare / dare în exploatare şi să asigure exploatarea şi întreţinerea în această perioadă - în cazul unei operațiuni constând în investiții în infrastructură sau producție.</w:t>
      </w:r>
    </w:p>
    <w:p w:rsidR="00327930" w:rsidRPr="00327930" w:rsidRDefault="0010383A" w:rsidP="00327930">
      <w:pPr>
        <w:pStyle w:val="ListParagraph"/>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        Părţile au obligaţia să menţină proprietatea proiectului şi natura activităţii pentru care s-a acordat finanţare, pe o perioadă de cel puţin 3 ani după finalizare / dare în exploatare şi să asigure exploatarea şi întreţinerea în această perioadă - în situații care vizează menținerea investițiilor sau a locurilor de muncă create de IMM-uri.</w:t>
      </w:r>
    </w:p>
    <w:p w:rsidR="0010383A" w:rsidRPr="008B77F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Înainte de sfârşitul proiectului, părţile/partenerii vor conveni asupra modului de acordare a dreptului de utilizare a echipamentelor, bunurilor etc. achiziţionate prin proiect, precum și a titlurilor și drepturilor de proprietate intelectuală și industrială privind rezultatele proiectului. Copii ale titlurilor de transfer vor fi ataşate raportului final.</w:t>
      </w:r>
    </w:p>
    <w:p w:rsidR="0010383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Părţile au obligaţia de a asigura funcţionarea tuturor bunurilor, echipamentelor achiziţionate din finanţarea nerambursabilă, la locul de desfăşurare a proiectului şi exclusiv în scopul pentru care au fost achiziţionate.</w:t>
      </w:r>
    </w:p>
    <w:p w:rsidR="00327930" w:rsidRDefault="00327930" w:rsidP="0010383A">
      <w:pPr>
        <w:spacing w:line="276" w:lineRule="auto"/>
        <w:ind w:left="426" w:hanging="426"/>
        <w:jc w:val="both"/>
        <w:rPr>
          <w:rFonts w:asciiTheme="minorHAnsi" w:hAnsiTheme="minorHAnsi" w:cstheme="minorHAnsi"/>
          <w:sz w:val="26"/>
          <w:szCs w:val="26"/>
          <w:lang w:val="ro-RO"/>
        </w:rPr>
      </w:pPr>
    </w:p>
    <w:p w:rsidR="00327930" w:rsidRDefault="00327930" w:rsidP="0010383A">
      <w:pPr>
        <w:spacing w:line="276" w:lineRule="auto"/>
        <w:ind w:left="426" w:hanging="426"/>
        <w:jc w:val="both"/>
        <w:rPr>
          <w:rFonts w:asciiTheme="minorHAnsi" w:hAnsiTheme="minorHAnsi" w:cstheme="minorHAnsi"/>
          <w:sz w:val="26"/>
          <w:szCs w:val="26"/>
          <w:lang w:val="ro-RO"/>
        </w:rPr>
      </w:pPr>
    </w:p>
    <w:p w:rsidR="00327930" w:rsidRPr="008B77FA" w:rsidRDefault="00327930" w:rsidP="0010383A">
      <w:pPr>
        <w:spacing w:line="276" w:lineRule="auto"/>
        <w:ind w:left="426" w:hanging="426"/>
        <w:jc w:val="both"/>
        <w:rPr>
          <w:rFonts w:asciiTheme="minorHAnsi" w:hAnsiTheme="minorHAnsi" w:cstheme="minorHAnsi"/>
          <w:sz w:val="26"/>
          <w:szCs w:val="26"/>
          <w:lang w:val="ro-RO"/>
        </w:rPr>
      </w:pPr>
    </w:p>
    <w:p w:rsidR="0010383A" w:rsidRPr="008B77F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Părţile au obligaţia să nu înstrăineze, închirieze, gajeze bunurile achiziţionate ca urmare a obţinerii finanţării prin Programul Operaţional ………, pe o perioadă de 5 ani de la finalizarea proiectului, conform paragrafului (1).</w:t>
      </w:r>
    </w:p>
    <w:p w:rsidR="00EA785D" w:rsidRPr="008B77FA" w:rsidRDefault="00EA785D" w:rsidP="00EA785D">
      <w:pPr>
        <w:spacing w:line="276" w:lineRule="auto"/>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10 Confidențialitate</w:t>
      </w:r>
    </w:p>
    <w:p w:rsidR="008B77FA" w:rsidRPr="00EA785D" w:rsidRDefault="0010383A" w:rsidP="00EA785D">
      <w:pPr>
        <w:pStyle w:val="ListParagraph"/>
        <w:numPr>
          <w:ilvl w:val="0"/>
          <w:numId w:val="5"/>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rsidR="008B77FA" w:rsidRPr="008B77FA" w:rsidRDefault="008B77FA" w:rsidP="008B77FA">
      <w:pPr>
        <w:spacing w:line="276" w:lineRule="auto"/>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11 Legea aplicabilă</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Prezentului Acord i se va aplica şi va fi interpretat în conformitate cu legea română.</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 de Parteneriat.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12 Dispoziţii finale</w:t>
      </w:r>
    </w:p>
    <w:p w:rsidR="0010383A" w:rsidRPr="008B77FA" w:rsidRDefault="0010383A" w:rsidP="00327930">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Toate posibilele dispute rezultate din prezentul acord sau în legătură cu el, pe care părţile nu le pot soluţiona pe cale amiabilă, vor fi soluţionate de instanţele competente.</w:t>
      </w:r>
    </w:p>
    <w:p w:rsidR="0010383A" w:rsidRPr="008B77FA" w:rsidRDefault="00EA785D" w:rsidP="00EA785D">
      <w:pPr>
        <w:spacing w:line="276" w:lineRule="auto"/>
        <w:jc w:val="both"/>
        <w:rPr>
          <w:rFonts w:asciiTheme="minorHAnsi" w:hAnsiTheme="minorHAnsi" w:cstheme="minorHAnsi"/>
          <w:sz w:val="26"/>
          <w:szCs w:val="26"/>
          <w:lang w:val="ro-RO"/>
        </w:rPr>
      </w:pPr>
      <w:r>
        <w:rPr>
          <w:rFonts w:asciiTheme="minorHAnsi" w:hAnsiTheme="minorHAnsi" w:cstheme="minorHAnsi"/>
          <w:sz w:val="26"/>
          <w:szCs w:val="26"/>
          <w:lang w:val="ro-RO"/>
        </w:rPr>
        <w:t>Întocmit în număr de trei</w:t>
      </w:r>
      <w:r w:rsidR="0010383A" w:rsidRPr="008B77FA">
        <w:rPr>
          <w:rFonts w:asciiTheme="minorHAnsi" w:hAnsiTheme="minorHAnsi" w:cstheme="minorHAnsi"/>
          <w:sz w:val="26"/>
          <w:szCs w:val="26"/>
          <w:lang w:val="ro-RO"/>
        </w:rPr>
        <w:t xml:space="preserve"> exemplare, în limba română, câte unul pentru fiecare parte si un original pentru cererea de finanţare.</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327930">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Semnături</w:t>
      </w:r>
    </w:p>
    <w:tbl>
      <w:tblPr>
        <w:tblW w:w="10168" w:type="dxa"/>
        <w:tblInd w:w="-108" w:type="dxa"/>
        <w:tblBorders>
          <w:top w:val="nil"/>
          <w:left w:val="nil"/>
          <w:bottom w:val="nil"/>
          <w:right w:val="nil"/>
        </w:tblBorders>
        <w:tblLayout w:type="fixed"/>
        <w:tblLook w:val="0000" w:firstRow="0" w:lastRow="0" w:firstColumn="0" w:lastColumn="0" w:noHBand="0" w:noVBand="0"/>
      </w:tblPr>
      <w:tblGrid>
        <w:gridCol w:w="3931"/>
        <w:gridCol w:w="2126"/>
        <w:gridCol w:w="1843"/>
        <w:gridCol w:w="2268"/>
      </w:tblGrid>
      <w:tr w:rsidR="0010383A" w:rsidRPr="0010383A" w:rsidTr="00327930">
        <w:trPr>
          <w:trHeight w:val="321"/>
        </w:trPr>
        <w:tc>
          <w:tcPr>
            <w:tcW w:w="3931" w:type="dxa"/>
            <w:tcBorders>
              <w:top w:val="single" w:sz="4" w:space="0" w:color="auto"/>
              <w:left w:val="single" w:sz="4" w:space="0" w:color="auto"/>
              <w:bottom w:val="single" w:sz="4" w:space="0" w:color="auto"/>
              <w:right w:val="single" w:sz="4" w:space="0" w:color="auto"/>
            </w:tcBorders>
          </w:tcPr>
          <w:p w:rsidR="0010383A" w:rsidRDefault="0010383A"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color w:val="000000"/>
                <w:sz w:val="26"/>
                <w:szCs w:val="26"/>
                <w:lang w:val="ro-RO"/>
              </w:rPr>
              <w:t xml:space="preserve">Lider de parteneriat (Partener 1) </w:t>
            </w:r>
          </w:p>
          <w:p w:rsidR="00EA785D" w:rsidRPr="0010383A" w:rsidRDefault="00327930"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EA785D">
              <w:rPr>
                <w:rFonts w:asciiTheme="minorHAnsi" w:hAnsiTheme="minorHAnsi" w:cstheme="minorHAnsi"/>
                <w:b/>
                <w:i/>
                <w:iCs/>
                <w:sz w:val="26"/>
                <w:szCs w:val="26"/>
                <w:lang w:val="ro-RO"/>
              </w:rPr>
              <w:t>U.A.T. JUDEȚUL HARGHITA PRIN CONSILIUL JUEDEȚEAN HARGHITA</w:t>
            </w:r>
          </w:p>
        </w:tc>
        <w:tc>
          <w:tcPr>
            <w:tcW w:w="2126" w:type="dxa"/>
            <w:tcBorders>
              <w:top w:val="single" w:sz="4" w:space="0" w:color="auto"/>
              <w:left w:val="single" w:sz="4" w:space="0" w:color="auto"/>
              <w:bottom w:val="single" w:sz="4" w:space="0" w:color="auto"/>
              <w:right w:val="single" w:sz="4" w:space="0" w:color="auto"/>
            </w:tcBorders>
          </w:tcPr>
          <w:p w:rsidR="00EA785D" w:rsidRPr="00EA785D" w:rsidRDefault="00EA785D" w:rsidP="0010383A">
            <w:pPr>
              <w:autoSpaceDE w:val="0"/>
              <w:autoSpaceDN w:val="0"/>
              <w:adjustRightInd w:val="0"/>
              <w:spacing w:line="276" w:lineRule="auto"/>
              <w:rPr>
                <w:rFonts w:asciiTheme="minorHAnsi" w:hAnsiTheme="minorHAnsi" w:cstheme="minorHAnsi"/>
                <w:b/>
                <w:bCs/>
                <w:sz w:val="26"/>
                <w:szCs w:val="26"/>
                <w:lang w:val="ro-RO"/>
              </w:rPr>
            </w:pPr>
          </w:p>
          <w:p w:rsidR="00327930" w:rsidRDefault="00327930" w:rsidP="00327930">
            <w:pPr>
              <w:autoSpaceDE w:val="0"/>
              <w:autoSpaceDN w:val="0"/>
              <w:adjustRightInd w:val="0"/>
              <w:spacing w:line="276" w:lineRule="auto"/>
              <w:rPr>
                <w:rFonts w:asciiTheme="minorHAnsi" w:eastAsiaTheme="minorHAnsi" w:hAnsiTheme="minorHAnsi" w:cstheme="minorHAnsi"/>
                <w:b/>
                <w:i/>
                <w:iCs/>
                <w:color w:val="000000"/>
                <w:sz w:val="26"/>
                <w:szCs w:val="26"/>
                <w:lang w:val="ro-RO"/>
              </w:rPr>
            </w:pPr>
            <w:r>
              <w:rPr>
                <w:rFonts w:asciiTheme="minorHAnsi" w:eastAsiaTheme="minorHAnsi" w:hAnsiTheme="minorHAnsi" w:cstheme="minorHAnsi"/>
                <w:b/>
                <w:i/>
                <w:iCs/>
                <w:color w:val="000000"/>
                <w:sz w:val="26"/>
                <w:szCs w:val="26"/>
                <w:lang w:val="ro-RO"/>
              </w:rPr>
              <w:t>Borboly Csaba</w:t>
            </w:r>
          </w:p>
          <w:p w:rsidR="0010383A" w:rsidRPr="0010383A" w:rsidRDefault="00327930" w:rsidP="00327930">
            <w:pPr>
              <w:autoSpaceDE w:val="0"/>
              <w:autoSpaceDN w:val="0"/>
              <w:adjustRightInd w:val="0"/>
              <w:spacing w:line="276" w:lineRule="auto"/>
              <w:rPr>
                <w:rFonts w:asciiTheme="minorHAnsi" w:eastAsiaTheme="minorHAnsi" w:hAnsiTheme="minorHAnsi" w:cstheme="minorHAnsi"/>
                <w:b/>
                <w:color w:val="000000"/>
                <w:sz w:val="26"/>
                <w:szCs w:val="26"/>
                <w:lang w:val="ro-RO"/>
              </w:rPr>
            </w:pPr>
            <w:r>
              <w:rPr>
                <w:rFonts w:asciiTheme="minorHAnsi" w:eastAsiaTheme="minorHAnsi" w:hAnsiTheme="minorHAnsi" w:cstheme="minorHAnsi"/>
                <w:b/>
                <w:i/>
                <w:iCs/>
                <w:color w:val="000000"/>
                <w:sz w:val="26"/>
                <w:szCs w:val="26"/>
                <w:lang w:val="ro-RO"/>
              </w:rPr>
              <w:t xml:space="preserve">   Președinte</w:t>
            </w:r>
          </w:p>
        </w:tc>
        <w:tc>
          <w:tcPr>
            <w:tcW w:w="1843" w:type="dxa"/>
            <w:tcBorders>
              <w:top w:val="single" w:sz="4" w:space="0" w:color="auto"/>
              <w:left w:val="single" w:sz="4" w:space="0" w:color="auto"/>
              <w:bottom w:val="single" w:sz="4" w:space="0" w:color="auto"/>
              <w:right w:val="single" w:sz="4" w:space="0" w:color="auto"/>
            </w:tcBorders>
          </w:tcPr>
          <w:p w:rsidR="0010383A" w:rsidRPr="0010383A" w:rsidRDefault="0010383A"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i/>
                <w:iCs/>
                <w:color w:val="000000"/>
                <w:sz w:val="26"/>
                <w:szCs w:val="26"/>
                <w:lang w:val="ro-RO"/>
              </w:rPr>
              <w:t>Semnătura</w:t>
            </w:r>
          </w:p>
        </w:tc>
        <w:tc>
          <w:tcPr>
            <w:tcW w:w="2268" w:type="dxa"/>
            <w:tcBorders>
              <w:top w:val="single" w:sz="4" w:space="0" w:color="auto"/>
              <w:left w:val="single" w:sz="4" w:space="0" w:color="auto"/>
              <w:bottom w:val="single" w:sz="4" w:space="0" w:color="auto"/>
              <w:right w:val="single" w:sz="4" w:space="0" w:color="auto"/>
            </w:tcBorders>
          </w:tcPr>
          <w:p w:rsidR="006C37C3" w:rsidRDefault="0010383A" w:rsidP="00327930">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sidRPr="0010383A">
              <w:rPr>
                <w:rFonts w:asciiTheme="minorHAnsi" w:eastAsiaTheme="minorHAnsi" w:hAnsiTheme="minorHAnsi" w:cstheme="minorHAnsi"/>
                <w:i/>
                <w:iCs/>
                <w:color w:val="000000"/>
                <w:sz w:val="26"/>
                <w:szCs w:val="26"/>
                <w:lang w:val="ro-RO"/>
              </w:rPr>
              <w:t>Data şi locul semnării</w:t>
            </w:r>
          </w:p>
          <w:p w:rsidR="00EA785D" w:rsidRDefault="00EA785D"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Pr>
                <w:rFonts w:asciiTheme="minorHAnsi" w:eastAsiaTheme="minorHAnsi" w:hAnsiTheme="minorHAnsi" w:cstheme="minorHAnsi"/>
                <w:i/>
                <w:iCs/>
                <w:color w:val="000000"/>
                <w:sz w:val="26"/>
                <w:szCs w:val="26"/>
                <w:lang w:val="ro-RO"/>
              </w:rPr>
              <w:t>____.05.2020</w:t>
            </w:r>
          </w:p>
          <w:p w:rsidR="00EA785D" w:rsidRPr="0010383A" w:rsidRDefault="00EA785D"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Pr>
                <w:rFonts w:asciiTheme="minorHAnsi" w:eastAsiaTheme="minorHAnsi" w:hAnsiTheme="minorHAnsi" w:cstheme="minorHAnsi"/>
                <w:i/>
                <w:iCs/>
                <w:color w:val="000000"/>
                <w:sz w:val="26"/>
                <w:szCs w:val="26"/>
                <w:lang w:val="ro-RO"/>
              </w:rPr>
              <w:t>Miercurea Ciuc</w:t>
            </w:r>
          </w:p>
        </w:tc>
      </w:tr>
      <w:tr w:rsidR="0010383A" w:rsidRPr="0010383A" w:rsidTr="00327930">
        <w:trPr>
          <w:trHeight w:val="206"/>
        </w:trPr>
        <w:tc>
          <w:tcPr>
            <w:tcW w:w="3931" w:type="dxa"/>
            <w:tcBorders>
              <w:top w:val="single" w:sz="4" w:space="0" w:color="auto"/>
              <w:left w:val="single" w:sz="4" w:space="0" w:color="auto"/>
              <w:bottom w:val="single" w:sz="4" w:space="0" w:color="auto"/>
              <w:right w:val="single" w:sz="4" w:space="0" w:color="auto"/>
            </w:tcBorders>
          </w:tcPr>
          <w:p w:rsidR="0010383A" w:rsidRDefault="0010383A"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color w:val="000000"/>
                <w:sz w:val="26"/>
                <w:szCs w:val="26"/>
                <w:lang w:val="ro-RO"/>
              </w:rPr>
              <w:t xml:space="preserve">Partener 2 </w:t>
            </w:r>
          </w:p>
          <w:p w:rsidR="00EA785D" w:rsidRPr="0010383A" w:rsidRDefault="00327930"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572111">
              <w:rPr>
                <w:rFonts w:asciiTheme="minorHAnsi" w:hAnsiTheme="minorHAnsi" w:cstheme="minorHAnsi"/>
                <w:b/>
                <w:i/>
                <w:iCs/>
                <w:sz w:val="26"/>
                <w:szCs w:val="26"/>
                <w:lang w:val="ro-RO"/>
              </w:rPr>
              <w:t>DIRECȚIA GENERALĂ DE ASISTENȚĂ SOCIALĂ ȘI PROTECȚIA COPILULUI HARGHITA</w:t>
            </w:r>
          </w:p>
        </w:tc>
        <w:tc>
          <w:tcPr>
            <w:tcW w:w="2126" w:type="dxa"/>
            <w:tcBorders>
              <w:top w:val="single" w:sz="4" w:space="0" w:color="auto"/>
              <w:left w:val="single" w:sz="4" w:space="0" w:color="auto"/>
              <w:bottom w:val="single" w:sz="4" w:space="0" w:color="auto"/>
              <w:right w:val="single" w:sz="4" w:space="0" w:color="auto"/>
            </w:tcBorders>
          </w:tcPr>
          <w:p w:rsidR="00EA785D" w:rsidRDefault="00EA785D" w:rsidP="0010383A">
            <w:pPr>
              <w:autoSpaceDE w:val="0"/>
              <w:autoSpaceDN w:val="0"/>
              <w:adjustRightInd w:val="0"/>
              <w:spacing w:line="276" w:lineRule="auto"/>
              <w:rPr>
                <w:rFonts w:asciiTheme="minorHAnsi" w:eastAsiaTheme="minorHAnsi" w:hAnsiTheme="minorHAnsi" w:cstheme="minorHAnsi"/>
                <w:b/>
                <w:i/>
                <w:iCs/>
                <w:color w:val="000000"/>
                <w:sz w:val="26"/>
                <w:szCs w:val="26"/>
                <w:lang w:val="ro-RO"/>
              </w:rPr>
            </w:pPr>
          </w:p>
          <w:p w:rsidR="00EA785D" w:rsidRDefault="00327930" w:rsidP="0010383A">
            <w:pPr>
              <w:autoSpaceDE w:val="0"/>
              <w:autoSpaceDN w:val="0"/>
              <w:adjustRightInd w:val="0"/>
              <w:spacing w:line="276" w:lineRule="auto"/>
              <w:rPr>
                <w:rFonts w:asciiTheme="minorHAnsi" w:eastAsiaTheme="minorHAnsi" w:hAnsiTheme="minorHAnsi" w:cstheme="minorHAnsi"/>
                <w:b/>
                <w:i/>
                <w:iCs/>
                <w:color w:val="000000"/>
                <w:sz w:val="26"/>
                <w:szCs w:val="26"/>
                <w:lang w:val="ro-RO"/>
              </w:rPr>
            </w:pPr>
            <w:r>
              <w:rPr>
                <w:rFonts w:asciiTheme="minorHAnsi" w:eastAsiaTheme="minorHAnsi" w:hAnsiTheme="minorHAnsi" w:cstheme="minorHAnsi"/>
                <w:b/>
                <w:i/>
                <w:iCs/>
                <w:color w:val="000000"/>
                <w:sz w:val="26"/>
                <w:szCs w:val="26"/>
                <w:lang w:val="ro-RO"/>
              </w:rPr>
              <w:t xml:space="preserve">     Elekes Zoltán</w:t>
            </w:r>
          </w:p>
          <w:p w:rsidR="0010383A" w:rsidRPr="0010383A" w:rsidRDefault="00327930" w:rsidP="00327930">
            <w:pPr>
              <w:autoSpaceDE w:val="0"/>
              <w:autoSpaceDN w:val="0"/>
              <w:adjustRightInd w:val="0"/>
              <w:spacing w:line="276" w:lineRule="auto"/>
              <w:rPr>
                <w:rFonts w:asciiTheme="minorHAnsi" w:eastAsiaTheme="minorHAnsi" w:hAnsiTheme="minorHAnsi" w:cstheme="minorHAnsi"/>
                <w:b/>
                <w:color w:val="000000"/>
                <w:sz w:val="26"/>
                <w:szCs w:val="26"/>
                <w:lang w:val="ro-RO"/>
              </w:rPr>
            </w:pPr>
            <w:r>
              <w:rPr>
                <w:rFonts w:asciiTheme="minorHAnsi" w:eastAsiaTheme="minorHAnsi" w:hAnsiTheme="minorHAnsi" w:cstheme="minorHAnsi"/>
                <w:b/>
                <w:i/>
                <w:iCs/>
                <w:color w:val="000000"/>
                <w:sz w:val="26"/>
                <w:szCs w:val="26"/>
                <w:lang w:val="ro-RO"/>
              </w:rPr>
              <w:t xml:space="preserve">  Director general</w:t>
            </w:r>
            <w:r w:rsidR="0010383A" w:rsidRPr="0010383A">
              <w:rPr>
                <w:rFonts w:asciiTheme="minorHAnsi" w:eastAsiaTheme="minorHAnsi" w:hAnsiTheme="minorHAnsi" w:cstheme="minorHAnsi"/>
                <w:b/>
                <w:i/>
                <w:iCs/>
                <w:color w:val="000000"/>
                <w:sz w:val="26"/>
                <w:szCs w:val="26"/>
                <w:lang w:val="ro-RO"/>
              </w:rPr>
              <w:t xml:space="preserve"> </w:t>
            </w:r>
          </w:p>
        </w:tc>
        <w:tc>
          <w:tcPr>
            <w:tcW w:w="1843" w:type="dxa"/>
            <w:tcBorders>
              <w:top w:val="single" w:sz="4" w:space="0" w:color="auto"/>
              <w:left w:val="single" w:sz="4" w:space="0" w:color="auto"/>
              <w:bottom w:val="single" w:sz="4" w:space="0" w:color="auto"/>
              <w:right w:val="single" w:sz="4" w:space="0" w:color="auto"/>
            </w:tcBorders>
          </w:tcPr>
          <w:p w:rsidR="0010383A" w:rsidRPr="0010383A" w:rsidRDefault="0010383A"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i/>
                <w:iCs/>
                <w:color w:val="000000"/>
                <w:sz w:val="26"/>
                <w:szCs w:val="26"/>
                <w:lang w:val="ro-RO"/>
              </w:rPr>
              <w:t>Semnătura</w:t>
            </w:r>
          </w:p>
        </w:tc>
        <w:tc>
          <w:tcPr>
            <w:tcW w:w="2268" w:type="dxa"/>
            <w:tcBorders>
              <w:top w:val="single" w:sz="4" w:space="0" w:color="auto"/>
              <w:left w:val="single" w:sz="4" w:space="0" w:color="auto"/>
              <w:bottom w:val="single" w:sz="4" w:space="0" w:color="auto"/>
              <w:right w:val="single" w:sz="4" w:space="0" w:color="auto"/>
            </w:tcBorders>
          </w:tcPr>
          <w:p w:rsidR="006C37C3" w:rsidRDefault="0010383A" w:rsidP="00327930">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sidRPr="0010383A">
              <w:rPr>
                <w:rFonts w:asciiTheme="minorHAnsi" w:eastAsiaTheme="minorHAnsi" w:hAnsiTheme="minorHAnsi" w:cstheme="minorHAnsi"/>
                <w:i/>
                <w:iCs/>
                <w:color w:val="000000"/>
                <w:sz w:val="26"/>
                <w:szCs w:val="26"/>
                <w:lang w:val="ro-RO"/>
              </w:rPr>
              <w:t>Data şi locul semnării</w:t>
            </w:r>
          </w:p>
          <w:p w:rsidR="00EA785D" w:rsidRDefault="00EA785D"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Pr>
                <w:rFonts w:asciiTheme="minorHAnsi" w:eastAsiaTheme="minorHAnsi" w:hAnsiTheme="minorHAnsi" w:cstheme="minorHAnsi"/>
                <w:i/>
                <w:iCs/>
                <w:color w:val="000000"/>
                <w:sz w:val="26"/>
                <w:szCs w:val="26"/>
                <w:lang w:val="ro-RO"/>
              </w:rPr>
              <w:t>____.05.2020</w:t>
            </w:r>
          </w:p>
          <w:p w:rsidR="00EA785D" w:rsidRPr="0010383A" w:rsidRDefault="00EA785D"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Pr>
                <w:rFonts w:asciiTheme="minorHAnsi" w:eastAsiaTheme="minorHAnsi" w:hAnsiTheme="minorHAnsi" w:cstheme="minorHAnsi"/>
                <w:i/>
                <w:iCs/>
                <w:color w:val="000000"/>
                <w:sz w:val="26"/>
                <w:szCs w:val="26"/>
                <w:lang w:val="ro-RO"/>
              </w:rPr>
              <w:t>Miercurea Ciuc</w:t>
            </w:r>
          </w:p>
        </w:tc>
      </w:tr>
    </w:tbl>
    <w:p w:rsidR="006C37C3" w:rsidRDefault="006C37C3" w:rsidP="00C2514A">
      <w:pPr>
        <w:jc w:val="both"/>
        <w:rPr>
          <w:rFonts w:ascii="Calibri" w:hAnsi="Calibri" w:cs="Calibri"/>
          <w:b/>
          <w:sz w:val="26"/>
          <w:szCs w:val="26"/>
          <w:lang w:val="ro-RO"/>
        </w:rPr>
      </w:pPr>
    </w:p>
    <w:p w:rsidR="00C2514A" w:rsidRPr="008B77FA" w:rsidRDefault="00C2514A" w:rsidP="00C2514A">
      <w:pPr>
        <w:jc w:val="both"/>
        <w:rPr>
          <w:rFonts w:ascii="Calibri" w:hAnsi="Calibri" w:cs="Calibri"/>
          <w:b/>
          <w:sz w:val="26"/>
          <w:szCs w:val="26"/>
          <w:lang w:val="ro-RO"/>
        </w:rPr>
      </w:pPr>
      <w:r w:rsidRPr="008B77FA">
        <w:rPr>
          <w:rFonts w:asciiTheme="minorHAnsi" w:hAnsiTheme="minorHAnsi" w:cstheme="minorHAnsi"/>
          <w:noProof/>
          <w:sz w:val="20"/>
          <w:szCs w:val="20"/>
          <w:lang w:val="hu-HU" w:eastAsia="hu-HU"/>
        </w:rPr>
        <mc:AlternateContent>
          <mc:Choice Requires="wps">
            <w:drawing>
              <wp:anchor distT="0" distB="0" distL="114300" distR="114300" simplePos="0" relativeHeight="251659264" behindDoc="0" locked="0" layoutInCell="1" allowOverlap="1" wp14:anchorId="797C6060" wp14:editId="338A48C6">
                <wp:simplePos x="0" y="0"/>
                <wp:positionH relativeFrom="column">
                  <wp:posOffset>60960</wp:posOffset>
                </wp:positionH>
                <wp:positionV relativeFrom="paragraph">
                  <wp:posOffset>125095</wp:posOffset>
                </wp:positionV>
                <wp:extent cx="65608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656082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E7609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9.85pt" to="521.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" strokecolor="black [3040]" strokeweight="1pt"/>
            </w:pict>
          </mc:Fallback>
        </mc:AlternateContent>
      </w:r>
    </w:p>
    <w:p w:rsidR="006C37C3" w:rsidRPr="008B77FA" w:rsidRDefault="006C37C3" w:rsidP="00C2514A">
      <w:pPr>
        <w:jc w:val="both"/>
        <w:rPr>
          <w:rFonts w:ascii="Calibri" w:hAnsi="Calibri" w:cs="Calibri"/>
          <w:sz w:val="26"/>
          <w:szCs w:val="26"/>
          <w:lang w:val="ro-RO"/>
        </w:rPr>
      </w:pPr>
    </w:p>
    <w:p w:rsidR="00C2514A" w:rsidRPr="008B77FA" w:rsidRDefault="00C2514A" w:rsidP="00C2514A">
      <w:pPr>
        <w:jc w:val="both"/>
        <w:rPr>
          <w:rFonts w:ascii="Calibri" w:hAnsi="Calibri" w:cs="Calibri"/>
          <w:sz w:val="26"/>
          <w:szCs w:val="26"/>
          <w:lang w:val="ro-RO"/>
        </w:rPr>
      </w:pPr>
      <w:r w:rsidRPr="008B77FA">
        <w:rPr>
          <w:rFonts w:ascii="Calibri" w:hAnsi="Calibri" w:cs="Calibri"/>
          <w:sz w:val="26"/>
          <w:szCs w:val="26"/>
          <w:lang w:val="ro-RO"/>
        </w:rPr>
        <w:t>______________, ___.05. 2020</w:t>
      </w:r>
    </w:p>
    <w:p w:rsidR="00C2514A" w:rsidRDefault="00C2514A" w:rsidP="00C2514A">
      <w:pPr>
        <w:tabs>
          <w:tab w:val="center" w:pos="1985"/>
          <w:tab w:val="center" w:pos="7655"/>
        </w:tabs>
        <w:jc w:val="both"/>
        <w:rPr>
          <w:rFonts w:ascii="Calibri" w:hAnsi="Calibri" w:cs="Calibri"/>
          <w:sz w:val="26"/>
          <w:szCs w:val="26"/>
          <w:lang w:val="ro-RO"/>
        </w:rPr>
      </w:pPr>
      <w:r w:rsidRPr="008B77FA">
        <w:rPr>
          <w:rFonts w:ascii="Calibri" w:hAnsi="Calibri" w:cs="Calibri"/>
          <w:sz w:val="26"/>
          <w:szCs w:val="26"/>
          <w:lang w:val="ro-RO"/>
        </w:rPr>
        <w:tab/>
      </w:r>
    </w:p>
    <w:p w:rsidR="006C37C3" w:rsidRPr="008B77FA" w:rsidRDefault="006C37C3" w:rsidP="00C2514A">
      <w:pPr>
        <w:tabs>
          <w:tab w:val="center" w:pos="1985"/>
          <w:tab w:val="center" w:pos="7655"/>
        </w:tabs>
        <w:jc w:val="both"/>
        <w:rPr>
          <w:rFonts w:ascii="Calibri" w:hAnsi="Calibri" w:cs="Calibri"/>
          <w:sz w:val="26"/>
          <w:szCs w:val="26"/>
          <w:lang w:val="ro-RO"/>
        </w:rPr>
      </w:pPr>
    </w:p>
    <w:p w:rsidR="00C2514A" w:rsidRPr="00044F25" w:rsidRDefault="00044F25" w:rsidP="00C2514A">
      <w:pPr>
        <w:tabs>
          <w:tab w:val="center" w:pos="1985"/>
          <w:tab w:val="center" w:pos="7655"/>
        </w:tabs>
        <w:jc w:val="both"/>
        <w:rPr>
          <w:rFonts w:ascii="Calibri" w:hAnsi="Calibri" w:cs="Calibri"/>
          <w:sz w:val="26"/>
          <w:szCs w:val="26"/>
          <w:lang w:val="hu-HU"/>
        </w:rPr>
      </w:pPr>
      <w:r>
        <w:rPr>
          <w:rFonts w:ascii="Calibri" w:hAnsi="Calibri" w:cs="Calibri"/>
          <w:sz w:val="26"/>
          <w:szCs w:val="26"/>
          <w:lang w:val="ro-RO"/>
        </w:rPr>
        <w:tab/>
        <w:t>Borboly Csaba                                          Bir</w:t>
      </w:r>
      <w:r>
        <w:rPr>
          <w:rFonts w:ascii="Calibri" w:hAnsi="Calibri" w:cs="Calibri"/>
          <w:sz w:val="26"/>
          <w:szCs w:val="26"/>
          <w:lang w:val="hu-HU"/>
        </w:rPr>
        <w:t>ó Barna Botond</w:t>
      </w:r>
      <w:r>
        <w:rPr>
          <w:rFonts w:ascii="Calibri" w:hAnsi="Calibri" w:cs="Calibri"/>
          <w:sz w:val="26"/>
          <w:szCs w:val="26"/>
          <w:lang w:val="hu-HU"/>
        </w:rPr>
        <w:tab/>
        <w:t>Elekes Zoltán</w:t>
      </w:r>
    </w:p>
    <w:p w:rsidR="00C2514A" w:rsidRPr="008B77FA" w:rsidRDefault="00044F25" w:rsidP="00C2514A">
      <w:pPr>
        <w:tabs>
          <w:tab w:val="center" w:pos="1985"/>
          <w:tab w:val="center" w:pos="7655"/>
        </w:tabs>
        <w:jc w:val="both"/>
        <w:rPr>
          <w:rFonts w:ascii="Calibri" w:hAnsi="Calibri" w:cs="Calibri"/>
          <w:sz w:val="26"/>
          <w:szCs w:val="26"/>
          <w:lang w:val="ro-RO"/>
        </w:rPr>
      </w:pPr>
      <w:r>
        <w:rPr>
          <w:rFonts w:ascii="Calibri" w:hAnsi="Calibri" w:cs="Calibri"/>
          <w:sz w:val="26"/>
          <w:szCs w:val="26"/>
          <w:lang w:val="ro-RO"/>
        </w:rPr>
        <w:t xml:space="preserve">    </w:t>
      </w:r>
      <w:r w:rsidR="00C2514A" w:rsidRPr="008B77FA">
        <w:rPr>
          <w:rFonts w:ascii="Calibri" w:hAnsi="Calibri" w:cs="Calibri"/>
          <w:sz w:val="26"/>
          <w:szCs w:val="26"/>
          <w:lang w:val="ro-RO"/>
        </w:rPr>
        <w:t>Pre</w:t>
      </w:r>
      <w:r>
        <w:rPr>
          <w:rFonts w:ascii="Calibri" w:hAnsi="Calibri" w:cs="Calibri"/>
          <w:sz w:val="26"/>
          <w:szCs w:val="26"/>
          <w:lang w:val="ro-RO"/>
        </w:rPr>
        <w:t>ședinte</w:t>
      </w:r>
      <w:r>
        <w:rPr>
          <w:rFonts w:ascii="Calibri" w:hAnsi="Calibri" w:cs="Calibri"/>
          <w:sz w:val="26"/>
          <w:szCs w:val="26"/>
          <w:lang w:val="ro-RO"/>
        </w:rPr>
        <w:tab/>
        <w:t xml:space="preserve">                                               Vicepreședinte                   </w:t>
      </w:r>
      <w:bookmarkStart w:id="0" w:name="_GoBack"/>
      <w:bookmarkEnd w:id="0"/>
      <w:r>
        <w:rPr>
          <w:rFonts w:ascii="Calibri" w:hAnsi="Calibri" w:cs="Calibri"/>
          <w:sz w:val="26"/>
          <w:szCs w:val="26"/>
          <w:lang w:val="ro-RO"/>
        </w:rPr>
        <w:t xml:space="preserve">Director general </w:t>
      </w:r>
    </w:p>
    <w:sectPr w:rsidR="00C2514A" w:rsidRPr="008B77FA" w:rsidSect="0010383A">
      <w:pgSz w:w="12240" w:h="15840" w:code="1"/>
      <w:pgMar w:top="340" w:right="758" w:bottom="284"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62077"/>
    <w:multiLevelType w:val="hybridMultilevel"/>
    <w:tmpl w:val="5CAA59D0"/>
    <w:lvl w:ilvl="0" w:tplc="FD4ACA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77C71EA"/>
    <w:multiLevelType w:val="hybridMultilevel"/>
    <w:tmpl w:val="69E4E82A"/>
    <w:lvl w:ilvl="0" w:tplc="12DCDE3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B0E1FE1"/>
    <w:multiLevelType w:val="hybridMultilevel"/>
    <w:tmpl w:val="7D9A230C"/>
    <w:lvl w:ilvl="0" w:tplc="D88E605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2C935F5"/>
    <w:multiLevelType w:val="hybridMultilevel"/>
    <w:tmpl w:val="26C253EA"/>
    <w:lvl w:ilvl="0" w:tplc="C1E63E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6FD457BC"/>
    <w:multiLevelType w:val="hybridMultilevel"/>
    <w:tmpl w:val="681A0934"/>
    <w:lvl w:ilvl="0" w:tplc="33409F5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C1462DB"/>
    <w:multiLevelType w:val="hybridMultilevel"/>
    <w:tmpl w:val="5004063E"/>
    <w:lvl w:ilvl="0" w:tplc="3D4A9F2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54"/>
    <w:rsid w:val="00044F25"/>
    <w:rsid w:val="00071094"/>
    <w:rsid w:val="00086F9E"/>
    <w:rsid w:val="000977B8"/>
    <w:rsid w:val="000A0598"/>
    <w:rsid w:val="000A3E68"/>
    <w:rsid w:val="000F3F50"/>
    <w:rsid w:val="0010383A"/>
    <w:rsid w:val="001043B9"/>
    <w:rsid w:val="001369C9"/>
    <w:rsid w:val="001379EB"/>
    <w:rsid w:val="00141BF3"/>
    <w:rsid w:val="0016206F"/>
    <w:rsid w:val="00175306"/>
    <w:rsid w:val="00191C2F"/>
    <w:rsid w:val="001A3A6C"/>
    <w:rsid w:val="001F0819"/>
    <w:rsid w:val="0023668B"/>
    <w:rsid w:val="002419F0"/>
    <w:rsid w:val="00251E65"/>
    <w:rsid w:val="002605D9"/>
    <w:rsid w:val="002B268D"/>
    <w:rsid w:val="002B59C4"/>
    <w:rsid w:val="00317CE1"/>
    <w:rsid w:val="00327930"/>
    <w:rsid w:val="00342123"/>
    <w:rsid w:val="0034523E"/>
    <w:rsid w:val="00351AC4"/>
    <w:rsid w:val="003C4B06"/>
    <w:rsid w:val="003D4779"/>
    <w:rsid w:val="003E350B"/>
    <w:rsid w:val="004147EA"/>
    <w:rsid w:val="004238B8"/>
    <w:rsid w:val="00457ADB"/>
    <w:rsid w:val="00476666"/>
    <w:rsid w:val="00485B4E"/>
    <w:rsid w:val="00491BC4"/>
    <w:rsid w:val="004B78B7"/>
    <w:rsid w:val="004D24CE"/>
    <w:rsid w:val="0050232D"/>
    <w:rsid w:val="005102B8"/>
    <w:rsid w:val="00550620"/>
    <w:rsid w:val="005666C3"/>
    <w:rsid w:val="00572111"/>
    <w:rsid w:val="00590455"/>
    <w:rsid w:val="005A4A21"/>
    <w:rsid w:val="005F0454"/>
    <w:rsid w:val="005F7A12"/>
    <w:rsid w:val="006221BE"/>
    <w:rsid w:val="00633FD3"/>
    <w:rsid w:val="006363D7"/>
    <w:rsid w:val="006515B2"/>
    <w:rsid w:val="006C0964"/>
    <w:rsid w:val="006C37C3"/>
    <w:rsid w:val="006D4713"/>
    <w:rsid w:val="006E1CEA"/>
    <w:rsid w:val="006E6C14"/>
    <w:rsid w:val="007324D5"/>
    <w:rsid w:val="007604EB"/>
    <w:rsid w:val="007848EC"/>
    <w:rsid w:val="007A4EC0"/>
    <w:rsid w:val="007B510A"/>
    <w:rsid w:val="008110E7"/>
    <w:rsid w:val="008157A9"/>
    <w:rsid w:val="008355F5"/>
    <w:rsid w:val="00860173"/>
    <w:rsid w:val="00871695"/>
    <w:rsid w:val="008B77DB"/>
    <w:rsid w:val="008B77FA"/>
    <w:rsid w:val="008D1819"/>
    <w:rsid w:val="008D6FB8"/>
    <w:rsid w:val="00901B84"/>
    <w:rsid w:val="0090570A"/>
    <w:rsid w:val="00910A6E"/>
    <w:rsid w:val="00926E1C"/>
    <w:rsid w:val="00944E55"/>
    <w:rsid w:val="00980535"/>
    <w:rsid w:val="009A7FE7"/>
    <w:rsid w:val="009B0BC2"/>
    <w:rsid w:val="00A36097"/>
    <w:rsid w:val="00A44980"/>
    <w:rsid w:val="00A72223"/>
    <w:rsid w:val="00A84CF4"/>
    <w:rsid w:val="00A90286"/>
    <w:rsid w:val="00A942AF"/>
    <w:rsid w:val="00AB20B3"/>
    <w:rsid w:val="00AC7A85"/>
    <w:rsid w:val="00AD3C29"/>
    <w:rsid w:val="00AE3585"/>
    <w:rsid w:val="00B17B1D"/>
    <w:rsid w:val="00B3263A"/>
    <w:rsid w:val="00B42DEE"/>
    <w:rsid w:val="00B66996"/>
    <w:rsid w:val="00B83182"/>
    <w:rsid w:val="00BA4C7F"/>
    <w:rsid w:val="00BC1409"/>
    <w:rsid w:val="00BE5DD5"/>
    <w:rsid w:val="00C17566"/>
    <w:rsid w:val="00C2514A"/>
    <w:rsid w:val="00C916D4"/>
    <w:rsid w:val="00CB4290"/>
    <w:rsid w:val="00CE08A4"/>
    <w:rsid w:val="00D036F3"/>
    <w:rsid w:val="00D22435"/>
    <w:rsid w:val="00D44BE4"/>
    <w:rsid w:val="00DC6CD9"/>
    <w:rsid w:val="00DD5903"/>
    <w:rsid w:val="00DF6174"/>
    <w:rsid w:val="00E33C4F"/>
    <w:rsid w:val="00E46E90"/>
    <w:rsid w:val="00E5597F"/>
    <w:rsid w:val="00EA785D"/>
    <w:rsid w:val="00EF114E"/>
    <w:rsid w:val="00EF1D60"/>
    <w:rsid w:val="00F30C38"/>
    <w:rsid w:val="00F32713"/>
    <w:rsid w:val="00F37CAE"/>
    <w:rsid w:val="00F7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1AE44"/>
  <w15:docId w15:val="{A3803A98-56C8-45A4-B895-3E890286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4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D1819"/>
    <w:pPr>
      <w:jc w:val="center"/>
    </w:pPr>
    <w:rPr>
      <w:snapToGrid w:val="0"/>
      <w:szCs w:val="20"/>
      <w:lang w:val="ro-RO"/>
    </w:rPr>
  </w:style>
  <w:style w:type="character" w:customStyle="1" w:styleId="BodyTextChar">
    <w:name w:val="Body Text Char"/>
    <w:basedOn w:val="DefaultParagraphFont"/>
    <w:link w:val="BodyText"/>
    <w:rsid w:val="008D1819"/>
    <w:rPr>
      <w:rFonts w:ascii="Times New Roman" w:eastAsia="Times New Roman" w:hAnsi="Times New Roman" w:cs="Times New Roman"/>
      <w:snapToGrid w:val="0"/>
      <w:sz w:val="24"/>
      <w:szCs w:val="20"/>
      <w:lang w:val="ro-RO"/>
    </w:rPr>
  </w:style>
  <w:style w:type="character" w:styleId="CommentReference">
    <w:name w:val="annotation reference"/>
    <w:basedOn w:val="DefaultParagraphFont"/>
    <w:uiPriority w:val="99"/>
    <w:semiHidden/>
    <w:unhideWhenUsed/>
    <w:rsid w:val="007B510A"/>
    <w:rPr>
      <w:sz w:val="16"/>
      <w:szCs w:val="16"/>
    </w:rPr>
  </w:style>
  <w:style w:type="paragraph" w:styleId="CommentText">
    <w:name w:val="annotation text"/>
    <w:basedOn w:val="Normal"/>
    <w:link w:val="CommentTextChar"/>
    <w:uiPriority w:val="99"/>
    <w:semiHidden/>
    <w:unhideWhenUsed/>
    <w:rsid w:val="007B510A"/>
    <w:rPr>
      <w:sz w:val="20"/>
      <w:szCs w:val="20"/>
    </w:rPr>
  </w:style>
  <w:style w:type="character" w:customStyle="1" w:styleId="CommentTextChar">
    <w:name w:val="Comment Text Char"/>
    <w:basedOn w:val="DefaultParagraphFont"/>
    <w:link w:val="CommentText"/>
    <w:uiPriority w:val="99"/>
    <w:semiHidden/>
    <w:rsid w:val="007B51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B510A"/>
    <w:rPr>
      <w:b/>
      <w:bCs/>
    </w:rPr>
  </w:style>
  <w:style w:type="character" w:customStyle="1" w:styleId="CommentSubjectChar">
    <w:name w:val="Comment Subject Char"/>
    <w:basedOn w:val="CommentTextChar"/>
    <w:link w:val="CommentSubject"/>
    <w:uiPriority w:val="99"/>
    <w:semiHidden/>
    <w:rsid w:val="007B510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510A"/>
    <w:rPr>
      <w:rFonts w:ascii="Tahoma" w:hAnsi="Tahoma" w:cs="Tahoma"/>
      <w:sz w:val="16"/>
      <w:szCs w:val="16"/>
    </w:rPr>
  </w:style>
  <w:style w:type="character" w:customStyle="1" w:styleId="BalloonTextChar">
    <w:name w:val="Balloon Text Char"/>
    <w:basedOn w:val="DefaultParagraphFont"/>
    <w:link w:val="BalloonText"/>
    <w:uiPriority w:val="99"/>
    <w:semiHidden/>
    <w:rsid w:val="007B510A"/>
    <w:rPr>
      <w:rFonts w:ascii="Tahoma" w:eastAsia="Times New Roman" w:hAnsi="Tahoma" w:cs="Tahoma"/>
      <w:sz w:val="16"/>
      <w:szCs w:val="16"/>
    </w:rPr>
  </w:style>
  <w:style w:type="paragraph" w:customStyle="1" w:styleId="CharCharCaracterCaracter">
    <w:name w:val="Char Char Caracter Caracter"/>
    <w:basedOn w:val="Normal"/>
    <w:rsid w:val="005F7A12"/>
    <w:pPr>
      <w:spacing w:after="160" w:line="240" w:lineRule="exact"/>
    </w:pPr>
    <w:rPr>
      <w:rFonts w:ascii="Tahoma" w:hAnsi="Tahoma"/>
      <w:sz w:val="20"/>
      <w:szCs w:val="20"/>
    </w:rPr>
  </w:style>
  <w:style w:type="paragraph" w:customStyle="1" w:styleId="Default">
    <w:name w:val="Default"/>
    <w:rsid w:val="000F3F50"/>
    <w:pPr>
      <w:autoSpaceDE w:val="0"/>
      <w:autoSpaceDN w:val="0"/>
      <w:adjustRightInd w:val="0"/>
      <w:spacing w:after="0" w:line="240" w:lineRule="auto"/>
    </w:pPr>
    <w:rPr>
      <w:rFonts w:ascii="Times New Roman" w:hAnsi="Times New Roman" w:cs="Times New Roman"/>
      <w:color w:val="000000"/>
      <w:sz w:val="24"/>
      <w:szCs w:val="24"/>
      <w:lang w:val="hu-HU"/>
    </w:rPr>
  </w:style>
  <w:style w:type="paragraph" w:styleId="ListParagraph">
    <w:name w:val="List Paragraph"/>
    <w:basedOn w:val="Normal"/>
    <w:uiPriority w:val="34"/>
    <w:qFormat/>
    <w:rsid w:val="000F3F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9F663-49E5-4941-BF98-2ECB8F14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1569</Words>
  <Characters>10833</Characters>
  <Application>Microsoft Office Word</Application>
  <DocSecurity>0</DocSecurity>
  <Lines>90</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BCR</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Laurentiu Dobre</dc:creator>
  <cp:keywords/>
  <dc:description/>
  <cp:lastModifiedBy>Peli Levente</cp:lastModifiedBy>
  <cp:revision>4</cp:revision>
  <cp:lastPrinted>2015-08-10T09:58:00Z</cp:lastPrinted>
  <dcterms:created xsi:type="dcterms:W3CDTF">2020-05-16T11:23:00Z</dcterms:created>
  <dcterms:modified xsi:type="dcterms:W3CDTF">2020-05-16T19:00:00Z</dcterms:modified>
</cp:coreProperties>
</file>